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04CBE064" w:rsidR="008C720E" w:rsidRDefault="007F615A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ANEXO N°1</w:t>
      </w:r>
    </w:p>
    <w:p w14:paraId="0D44004A" w14:textId="77777777" w:rsidR="007F615A" w:rsidRPr="007F615A" w:rsidRDefault="007F615A" w:rsidP="007F615A"/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72953247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315E52">
        <w:rPr>
          <w:rFonts w:asciiTheme="minorHAnsi" w:hAnsiTheme="minorHAnsi"/>
          <w:color w:val="000000" w:themeColor="text1"/>
          <w:sz w:val="24"/>
          <w:szCs w:val="22"/>
        </w:rPr>
        <w:t>FO</w:t>
      </w:r>
      <w:r w:rsidR="000F784A">
        <w:rPr>
          <w:rFonts w:asciiTheme="minorHAnsi" w:hAnsiTheme="minorHAnsi"/>
          <w:color w:val="000000" w:themeColor="text1"/>
          <w:sz w:val="24"/>
          <w:szCs w:val="22"/>
        </w:rPr>
        <w:t>RTALECIMIENTO GREMIAL Y COOPERATIVO</w:t>
      </w:r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28F5898A" w:rsidR="00CD12C4" w:rsidRPr="001C448E" w:rsidRDefault="00F14C1F" w:rsidP="000F784A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</w:t>
            </w:r>
            <w:r w:rsidR="00315E52">
              <w:rPr>
                <w:rFonts w:eastAsia="Times New Roman" w:cs="Arial"/>
                <w:b/>
                <w:sz w:val="20"/>
                <w:szCs w:val="18"/>
                <w:lang w:eastAsia="es-CL"/>
              </w:rPr>
              <w:t>7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DE INSTRUMENTO </w:t>
            </w:r>
            <w:r w:rsidR="00CF30A9">
              <w:rPr>
                <w:rFonts w:eastAsia="Times New Roman" w:cs="Arial"/>
                <w:b/>
                <w:sz w:val="20"/>
                <w:szCs w:val="18"/>
                <w:lang w:eastAsia="es-CL"/>
              </w:rPr>
              <w:t>F</w:t>
            </w:r>
            <w:r w:rsidR="000F784A">
              <w:rPr>
                <w:rFonts w:eastAsia="Times New Roman" w:cs="Arial"/>
                <w:b/>
                <w:sz w:val="20"/>
                <w:szCs w:val="18"/>
                <w:lang w:eastAsia="es-CL"/>
              </w:rPr>
              <w:t>ORTALECIMI</w:t>
            </w:r>
            <w:bookmarkStart w:id="2" w:name="_GoBack"/>
            <w:bookmarkEnd w:id="2"/>
            <w:r w:rsidR="000F784A">
              <w:rPr>
                <w:rFonts w:eastAsia="Times New Roman" w:cs="Arial"/>
                <w:b/>
                <w:sz w:val="20"/>
                <w:szCs w:val="18"/>
                <w:lang w:eastAsia="es-CL"/>
              </w:rPr>
              <w:t>ENTO GREMIAL Y COOPERATIVO</w:t>
            </w:r>
            <w:r w:rsidR="00DD153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566DE9">
              <w:rPr>
                <w:rFonts w:eastAsia="Times New Roman" w:cs="Arial"/>
                <w:b/>
                <w:sz w:val="20"/>
                <w:szCs w:val="18"/>
                <w:lang w:eastAsia="es-CL"/>
              </w:rPr>
              <w:t>EN LA REGIÓN DEL BIOBIO</w:t>
            </w:r>
            <w:r w:rsidR="00315E52">
              <w:rPr>
                <w:rFonts w:eastAsia="Times New Roman" w:cs="Arial"/>
                <w:b/>
                <w:sz w:val="20"/>
                <w:szCs w:val="18"/>
                <w:lang w:eastAsia="es-CL"/>
              </w:rPr>
              <w:t>.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>REGIÓN DEL BÍO BÍO</w:t>
            </w:r>
          </w:p>
        </w:tc>
      </w:tr>
      <w:tr w:rsidR="00CC1795" w:rsidRPr="00884DC4" w14:paraId="4BF9048B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253445" w14:textId="2B3013E0" w:rsidR="00CC1795" w:rsidRDefault="00CC179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PROVINCIA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D5333DB" w14:textId="77777777" w:rsidR="00CC1795" w:rsidRDefault="00CC1795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553A2395" w:rsidR="00CD12C4" w:rsidRPr="00884DC4" w:rsidRDefault="00CD12C4" w:rsidP="007F615A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7F615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FORMACIÓN EMPRESARIAL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01AB953E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Nota</w:t>
      </w:r>
      <w:r w:rsidR="00315E52"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: </w:t>
      </w:r>
      <w:r w:rsidR="00315E52">
        <w:rPr>
          <w:rFonts w:asciiTheme="minorHAnsi" w:hAnsiTheme="minorHAnsi" w:cs="Arial"/>
          <w:i/>
          <w:color w:val="262626"/>
          <w:sz w:val="16"/>
          <w:szCs w:val="16"/>
        </w:rPr>
        <w:t>Replicar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205B5F">
        <w:trPr>
          <w:trHeight w:hRule="exact" w:val="20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77777777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102EDC79" w14:textId="0F6E8F62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coordinación de talleres,  charlas y ferias temáticas para la difusión de los instrumentos en comunas.</w:t>
            </w:r>
          </w:p>
          <w:p w14:paraId="1F7F6990" w14:textId="152FB317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-Orientación presencial y telefónica respecto del proceso de postulación y adjudicación de recursos</w:t>
            </w:r>
          </w:p>
          <w:p w14:paraId="440FE784" w14:textId="4C6B69B4" w:rsidR="00205B5F" w:rsidRPr="00E95211" w:rsidRDefault="00205B5F" w:rsidP="00205B5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comunicación de convocatorias abiertas</w:t>
            </w:r>
          </w:p>
        </w:tc>
      </w:tr>
    </w:tbl>
    <w:p w14:paraId="5227599F" w14:textId="3B81C04B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0CEB0F12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0ADDBF0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47154A2D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6A29FC" w:rsidRPr="00884DC4" w14:paraId="2AD2667B" w14:textId="77777777" w:rsidTr="005B2981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79983E" w14:textId="0DFD38AD" w:rsidR="006A29FC" w:rsidRPr="00884DC4" w:rsidRDefault="006A29FC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TECNICA Y METODOLOGICA </w:t>
            </w:r>
          </w:p>
        </w:tc>
      </w:tr>
      <w:tr w:rsidR="006A29FC" w:rsidRPr="00884DC4" w14:paraId="45ABF22E" w14:textId="77777777" w:rsidTr="005B2981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CB471" w14:textId="45CB7CDC" w:rsidR="006A29FC" w:rsidRPr="00884DC4" w:rsidRDefault="006A29FC" w:rsidP="005B2981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PROPUESTA METODOLOGICA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10130B7A" w14:textId="75CB8FE2" w:rsidR="006A29FC" w:rsidRPr="00E95211" w:rsidRDefault="004E49EF" w:rsidP="004E49E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Realizar </w:t>
            </w:r>
            <w:r w:rsidR="006A29FC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Pr="004E49E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una descripción pormenorizada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y de la metodología </w:t>
            </w:r>
            <w:r w:rsidRPr="004E49E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del servicio ofrecido en función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los resultados e </w:t>
            </w:r>
            <w:r w:rsidR="006A29FC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impactos esperados con el desarrollo del Concurso.</w:t>
            </w:r>
          </w:p>
        </w:tc>
      </w:tr>
    </w:tbl>
    <w:p w14:paraId="39BB59FF" w14:textId="77777777" w:rsidR="007A4D0A" w:rsidRDefault="007A4D0A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18E9238E" w:rsidR="007A4D0A" w:rsidRPr="00884DC4" w:rsidRDefault="007A4D0A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4DA694CF" w:rsidR="00C812FB" w:rsidRPr="00884DC4" w:rsidRDefault="00C812FB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5ECCE9C8" w:rsidR="00B20209" w:rsidRPr="00D57396" w:rsidRDefault="00B20209" w:rsidP="006A29FC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107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063"/>
        <w:gridCol w:w="1418"/>
        <w:gridCol w:w="1274"/>
      </w:tblGrid>
      <w:tr w:rsidR="00272CAF" w14:paraId="37DF3F06" w14:textId="77777777" w:rsidTr="006A29FC">
        <w:trPr>
          <w:trHeight w:val="336"/>
          <w:jc w:val="center"/>
        </w:trPr>
        <w:tc>
          <w:tcPr>
            <w:tcW w:w="10755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666B2AA5" w:rsidR="00272CAF" w:rsidRPr="00BD1429" w:rsidRDefault="00272CAF" w:rsidP="006A29F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2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6A29FC">
        <w:trPr>
          <w:trHeight w:val="336"/>
          <w:jc w:val="center"/>
        </w:trPr>
        <w:tc>
          <w:tcPr>
            <w:tcW w:w="8063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1274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4ECFFBA0" w:rsidR="00272CAF" w:rsidRPr="00CF30A9" w:rsidRDefault="00272CAF" w:rsidP="00325C8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Transferencia CDPR para proyectos  </w:t>
            </w:r>
            <w:r w:rsid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</w:t>
            </w:r>
            <w:r w:rsidR="00325C8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4</w:t>
            </w:r>
            <w:r w:rsidR="00A01CC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cursos</w:t>
            </w:r>
            <w:r w:rsidR="00325C8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5C0A229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325C84" w14:paraId="74E3FD6C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8523BEF" w14:textId="58E4754E" w:rsidR="00325C84" w:rsidRPr="00CF30A9" w:rsidRDefault="00325C84" w:rsidP="00325C8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Transferencia CDPR para proyectos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(2 seminarios)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22F8B" w14:textId="77777777" w:rsidR="00325C84" w:rsidRDefault="00325C84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76BAAA" w14:textId="77777777" w:rsidR="00325C84" w:rsidRDefault="00325C84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A01CC5" w14:paraId="1C035DCF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295C20E5" w:rsidR="00A01CC5" w:rsidRPr="00CF30A9" w:rsidRDefault="00A01CC5" w:rsidP="00CF30A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 xml:space="preserve">Costo Total de Administración (OH)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</w:t>
            </w: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1D263D28" w:rsidR="00A01CC5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0BDDE542" w:rsidR="00A01CC5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A01CC5" w14:paraId="3CA0E4D9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4E66ACD5" w:rsidR="00A01CC5" w:rsidRPr="00BD1429" w:rsidRDefault="00A01CC5" w:rsidP="00CF30A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TOTAL CONCURSO   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A01CC5" w:rsidRPr="00CA3E4F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A01CC5" w:rsidRDefault="00A01CC5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8"/>
      <w:footerReference w:type="default" r:id="rId9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992EC" w14:textId="77777777" w:rsidR="00BC3F97" w:rsidRDefault="00BC3F97" w:rsidP="00425298">
      <w:pPr>
        <w:spacing w:after="0" w:line="240" w:lineRule="auto"/>
      </w:pPr>
      <w:r>
        <w:separator/>
      </w:r>
    </w:p>
  </w:endnote>
  <w:endnote w:type="continuationSeparator" w:id="0">
    <w:p w14:paraId="252FBFB4" w14:textId="77777777" w:rsidR="00BC3F97" w:rsidRDefault="00BC3F97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84A">
          <w:rPr>
            <w:noProof/>
          </w:rPr>
          <w:t>4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869AE" w14:textId="77777777" w:rsidR="00BC3F97" w:rsidRDefault="00BC3F97" w:rsidP="00425298">
      <w:pPr>
        <w:spacing w:after="0" w:line="240" w:lineRule="auto"/>
      </w:pPr>
      <w:r>
        <w:separator/>
      </w:r>
    </w:p>
  </w:footnote>
  <w:footnote w:type="continuationSeparator" w:id="0">
    <w:p w14:paraId="54882B29" w14:textId="77777777" w:rsidR="00BC3F97" w:rsidRDefault="00BC3F97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412" w14:textId="77777777" w:rsidR="008C720E" w:rsidRDefault="008C720E">
    <w:pPr>
      <w:pStyle w:val="Encabezado"/>
    </w:pPr>
  </w:p>
  <w:p w14:paraId="50E75969" w14:textId="043F41F1" w:rsidR="008C720E" w:rsidRDefault="008C720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2E40790" wp14:editId="2834471F">
          <wp:simplePos x="0" y="0"/>
          <wp:positionH relativeFrom="column">
            <wp:posOffset>5015865</wp:posOffset>
          </wp:positionH>
          <wp:positionV relativeFrom="paragraph">
            <wp:posOffset>-297815</wp:posOffset>
          </wp:positionV>
          <wp:extent cx="1032386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810D2"/>
    <w:rsid w:val="000A0C3C"/>
    <w:rsid w:val="000D2BCA"/>
    <w:rsid w:val="000F784A"/>
    <w:rsid w:val="0016348D"/>
    <w:rsid w:val="001C448E"/>
    <w:rsid w:val="00205B5F"/>
    <w:rsid w:val="00254EEF"/>
    <w:rsid w:val="00272CAF"/>
    <w:rsid w:val="00276951"/>
    <w:rsid w:val="00315E52"/>
    <w:rsid w:val="00325C84"/>
    <w:rsid w:val="003C68E7"/>
    <w:rsid w:val="003F6299"/>
    <w:rsid w:val="004004AA"/>
    <w:rsid w:val="00425298"/>
    <w:rsid w:val="00436FA3"/>
    <w:rsid w:val="004C5E97"/>
    <w:rsid w:val="004E49EF"/>
    <w:rsid w:val="0050173B"/>
    <w:rsid w:val="00550FE7"/>
    <w:rsid w:val="00566DE9"/>
    <w:rsid w:val="005908DF"/>
    <w:rsid w:val="005B6612"/>
    <w:rsid w:val="005F3078"/>
    <w:rsid w:val="00605AB3"/>
    <w:rsid w:val="006077D5"/>
    <w:rsid w:val="00623B06"/>
    <w:rsid w:val="006343F3"/>
    <w:rsid w:val="006567CE"/>
    <w:rsid w:val="00657A47"/>
    <w:rsid w:val="006A29FC"/>
    <w:rsid w:val="0072020C"/>
    <w:rsid w:val="00794592"/>
    <w:rsid w:val="007A4D0A"/>
    <w:rsid w:val="007F615A"/>
    <w:rsid w:val="008C1FF7"/>
    <w:rsid w:val="008C33A5"/>
    <w:rsid w:val="008C720E"/>
    <w:rsid w:val="009D067E"/>
    <w:rsid w:val="00A01CC5"/>
    <w:rsid w:val="00A25003"/>
    <w:rsid w:val="00A82B11"/>
    <w:rsid w:val="00B06F4C"/>
    <w:rsid w:val="00B20209"/>
    <w:rsid w:val="00B26C06"/>
    <w:rsid w:val="00B77C4F"/>
    <w:rsid w:val="00B80AEF"/>
    <w:rsid w:val="00BB425F"/>
    <w:rsid w:val="00BC3F97"/>
    <w:rsid w:val="00BD1429"/>
    <w:rsid w:val="00C06E7C"/>
    <w:rsid w:val="00C25B86"/>
    <w:rsid w:val="00C55348"/>
    <w:rsid w:val="00C56B65"/>
    <w:rsid w:val="00C812FB"/>
    <w:rsid w:val="00C95825"/>
    <w:rsid w:val="00CA3E4F"/>
    <w:rsid w:val="00CC1795"/>
    <w:rsid w:val="00CD12C4"/>
    <w:rsid w:val="00CD16A3"/>
    <w:rsid w:val="00CE1C30"/>
    <w:rsid w:val="00CF30A9"/>
    <w:rsid w:val="00D82C5C"/>
    <w:rsid w:val="00DB11B6"/>
    <w:rsid w:val="00DD1530"/>
    <w:rsid w:val="00DE06E9"/>
    <w:rsid w:val="00DE5004"/>
    <w:rsid w:val="00E40C5F"/>
    <w:rsid w:val="00E65D89"/>
    <w:rsid w:val="00E8006E"/>
    <w:rsid w:val="00EC7C61"/>
    <w:rsid w:val="00ED6D4B"/>
    <w:rsid w:val="00EF5069"/>
    <w:rsid w:val="00F14C1F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564059"/>
  <w15:docId w15:val="{CF9C32B8-4C48-4475-B05F-7B3DA77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  <w:style w:type="paragraph" w:customStyle="1" w:styleId="1">
    <w:name w:val="1"/>
    <w:basedOn w:val="Normal"/>
    <w:rsid w:val="004E49EF"/>
    <w:pPr>
      <w:spacing w:after="160" w:line="240" w:lineRule="exact"/>
    </w:pPr>
    <w:rPr>
      <w:rFonts w:ascii="Verdana" w:eastAsia="Times New Roman" w:hAnsi="Verdana"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64A0-FBAE-4C10-96E8-C457661A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Hans Traub</cp:lastModifiedBy>
  <cp:revision>9</cp:revision>
  <cp:lastPrinted>2016-06-02T21:03:00Z</cp:lastPrinted>
  <dcterms:created xsi:type="dcterms:W3CDTF">2016-07-07T12:52:00Z</dcterms:created>
  <dcterms:modified xsi:type="dcterms:W3CDTF">2017-10-03T21:32:00Z</dcterms:modified>
</cp:coreProperties>
</file>